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3DF6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8/19/25 DMCC Meeting Minutes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Treasurer’s report presented by Linda shows balance of $9,548.66, with motion for approval passed.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Website reported 145 unique visitors since launch, with 20% of traffic from Google searches; new features planned include RSVP and email newsletter.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Beautification Committee completed lot cleanup and garden maintenance around the building.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Stitch and Bitch continues monthly on first Mondays (moved to Sept 8th due to Labor Day).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Logo/branding review postponed to next meeting with CJ’s two logo designs to be presented.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Pepper Festival scheduled for October 4th with pepper tasting, food committee, trivia contest, 50/50 raffle, and artisan tables confirmed. Fire and rescue teams will attend for recruitment and safety.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Recycling team emphasized stricter sorting guidelines for plastics, cardboard, and food containers.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Parks &amp; Recreation Committee discussed ATV issues, dual-use road program, and potential trail development; trails committee requested for further research.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Chainsaw safety class scheduled for August 23rd with 20–25 participants confirmed.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Penny Social fundraiser benefiting “Once Lost Now Found” animal rescue scheduled for September 6th.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River Rally Awards on September 14th to honor Nancy Wells and Linda Dexter.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Community Yard Sale set for September 27th with $5–10 booth fees.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Yoga classes end summer session August 27th, with fall season beginning September 10th.</w:t>
      </w:r>
    </w:p>
    <w:p w14:paraId="2DBFBA25" w14:textId="77777777" w:rsidR="0041779C" w:rsidRPr="0041779C" w:rsidRDefault="00F16017" w:rsidP="0041779C">
      <w:pPr>
        <w:spacing w:after="0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F16017">
        <w:rPr>
          <w:rFonts w:asciiTheme="majorHAnsi" w:eastAsia="Times New Roman" w:hAnsiTheme="majorHAnsi" w:cs="Times New Roman"/>
          <w:noProof/>
          <w:kern w:val="0"/>
          <w:sz w:val="20"/>
          <w:szCs w:val="20"/>
        </w:rPr>
        <w:pict w14:anchorId="22C438AC">
          <v:rect id="_x0000_i1027" alt="" style="width:459.1pt;height:.05pt;mso-width-percent:0;mso-height-percent:0;mso-width-percent:0;mso-height-percent:0" o:hrpct="981" o:hralign="center" o:hrstd="t" o:hr="t" fillcolor="#a0a0a0" stroked="f"/>
        </w:pict>
      </w:r>
    </w:p>
    <w:p w14:paraId="2F54E4A0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Notes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</w: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🇺🇸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Opening and Introductions (00:00 – 04:20)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Meeting opened with Pledge of Allegiance.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Introductions: Christopher Lee (constable, 2022–2028), Donna Miller (longtime family property owner), JoAnne Ristics (Planning Commission alternate), Jennifer Goodwin (Planning Commission secretary &amp; recycling team).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Sign-in sheet circulated for contact information.</w:t>
      </w:r>
    </w:p>
    <w:p w14:paraId="66D39707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💰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Financial &amp; Website Reports (04:20 – 08:45)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Treasury balance: $9,548.66; motion for approval passed.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Website: 145 unique visitors since June, 50% mobile/50% desktop, 20% Google traffic.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$400 website bill submitted for approval.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Planned upgrades: RSVP system, email newsletter lists.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75-inch TV purchased for presentations and photos.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 xml:space="preserve">• Discussion of Facebook, Instagram, and </w:t>
      </w:r>
      <w:proofErr w:type="spellStart"/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NextDoor</w:t>
      </w:r>
      <w:proofErr w:type="spellEnd"/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for event promotion.</w:t>
      </w:r>
    </w:p>
    <w:p w14:paraId="5E55DDA1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🌼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Committee Updates (08:45 – 17:50)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Beautification Committee (Joyce) completed lot cleanup and garden maintenance.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Stitch and Bitch: First Monday monthly, 6:30–8:00 PM; September session moved to 9/8 due to Labor Day.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Logo/branding presentation by Heidi postponed until next meeting; CJ has two designs prepared.</w:t>
      </w:r>
    </w:p>
    <w:p w14:paraId="1F244D85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🌶️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Pepper Festival (17:50 – 26:10)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Anna coordinating pepper tasting; donations requested one week before event.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Paula managing food committee; seeking 2–3 additional contributors for pepper-based meals (100 sample portions).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Event: October 4th, 12:00–4:00 PM (setup 11:00–11:30 AM).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Pavilion with outlets, warming equipment, and extension cords available.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Fire Chief Nick and rescue squad captain attending for recruitment/safety.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Trivia contest with library covering pepper facts and Damascus history.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50/50 raffle proceeds split between community center, fire department, and rescue squad.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Artisan tables confirmed; Carol participating.</w:t>
      </w:r>
    </w:p>
    <w:p w14:paraId="4EBEAD99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♻️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Recycling &amp; Maintenance (26:10 – 30:25)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Recycling team (Jeff, Dexter, etc.) reinforced rules: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– Clear plastic food containers not accepted.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– Only screw-top bottles with recycling numbers.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– Cardboard must be flattened, tied with string.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lastRenderedPageBreak/>
        <w:t>– Food containers rinsed.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– Request to pre-sort into cardboard boxes.</w:t>
      </w:r>
    </w:p>
    <w:p w14:paraId="0416AEF6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🚜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Parks &amp; Recreation Committee (30:25 – 38:10)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Constable Christopher Lee discussed ATV issues.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Enforcement requires township ordinance and municipal contract; state police rarely patrol Damascus.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DCNR Title 75, Chapter 77 governs ATV/snowmobile rules.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Dual-use road program available with DCNR funding for signage, maintenance, and education.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Age &amp; helmet requirements reviewed.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Manchester Township cited as example of successful dual-use roads/economic benefits.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Request made to form trails committee to research dual-use options.</w:t>
      </w:r>
    </w:p>
    <w:p w14:paraId="7542C7D0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📅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Upcoming Events (38:10 – 45:00)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Chainsaw Safety Class – August 23rd, 20–25 attendees confirmed; lunch provided (2 vegetarians noted).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Penny Social – September 6th, 11:30 AM doors open, 1:00 PM calling, $2 admission. Benefits Once Lost Now Found animal rescue. Donations sought from businesses; contact Donna or Bernadette Miller.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River Rally Awards – September 14th: Nancy Wells (cultural artist) &amp; Linda Dexter (volunteerism).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Community Yard Sale – September 27th, booth fees $5–10, contact Linda.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Yoga – Final summer class August 27th; fall sessions begin September 10th, Wednesdays 5:30–6:30 PM.</w:t>
      </w:r>
    </w:p>
    <w:p w14:paraId="1DF87C76" w14:textId="77777777" w:rsidR="0041779C" w:rsidRPr="0041779C" w:rsidRDefault="00F16017" w:rsidP="0041779C">
      <w:pPr>
        <w:spacing w:after="0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F16017">
        <w:rPr>
          <w:rFonts w:asciiTheme="majorHAnsi" w:eastAsia="Times New Roman" w:hAnsiTheme="majorHAnsi" w:cs="Times New Roman"/>
          <w:noProof/>
          <w:kern w:val="0"/>
          <w:sz w:val="20"/>
          <w:szCs w:val="20"/>
        </w:rPr>
        <w:pict w14:anchorId="5CBEEB5C">
          <v:rect id="_x0000_i1026" alt="" style="width:459.1pt;height:.05pt;mso-width-percent:0;mso-height-percent:0;mso-width-percent:0;mso-height-percent:0" o:hrpct="981" o:hralign="center" o:hrstd="t" o:hr="t" fillcolor="#a0a0a0" stroked="f"/>
        </w:pict>
      </w:r>
    </w:p>
    <w:p w14:paraId="60CB851F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Action Items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Em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Submit digital file for pepper festival flyer.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Set up email newsletter system.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Update website calendar for changes.</w:t>
      </w:r>
    </w:p>
    <w:p w14:paraId="7ABED053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Paula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Coordinate warming needs with meal contributors.</w:t>
      </w:r>
    </w:p>
    <w:p w14:paraId="054AE6BC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Anna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Collect volunteer pepper donations one week before festival.</w:t>
      </w:r>
    </w:p>
    <w:p w14:paraId="25826109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CJ &amp; Heidi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Present two logo designs at September meeting.</w:t>
      </w:r>
    </w:p>
    <w:p w14:paraId="15D16C97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Tracy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Coordinate with Michelle at food pantry for October clothing exchange.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Create flyer for clothing exchange.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Contact planning board about indoor backup space.</w:t>
      </w:r>
    </w:p>
    <w:p w14:paraId="1E3F99ED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GH / Christopher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Form trails committee for dual-use road and ATV trail research.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Identify potential roads for designation.</w:t>
      </w:r>
    </w:p>
    <w:p w14:paraId="0900CE00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>Community Members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Submit board membership applications through Linda.</w:t>
      </w:r>
    </w:p>
    <w:p w14:paraId="7EEB929D" w14:textId="77777777" w:rsidR="0041779C" w:rsidRPr="0041779C" w:rsidRDefault="00F16017" w:rsidP="0041779C">
      <w:pPr>
        <w:spacing w:after="0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F16017">
        <w:rPr>
          <w:rFonts w:asciiTheme="majorHAnsi" w:eastAsia="Times New Roman" w:hAnsiTheme="majorHAnsi" w:cs="Times New Roman"/>
          <w:noProof/>
          <w:kern w:val="0"/>
          <w:sz w:val="20"/>
          <w:szCs w:val="20"/>
        </w:rPr>
        <w:pict w14:anchorId="23581033">
          <v:rect id="_x0000_i1025" alt="" style="width:459.1pt;height:.05pt;mso-width-percent:0;mso-height-percent:0;mso-width-percent:0;mso-height-percent:0" o:hrpct="981" o:hralign="center" o:hrstd="t" o:hr="t" fillcolor="#a0a0a0" stroked="f"/>
        </w:pict>
      </w:r>
    </w:p>
    <w:p w14:paraId="2E648F37" w14:textId="77777777" w:rsidR="0041779C" w:rsidRPr="0041779C" w:rsidRDefault="0041779C" w:rsidP="004177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  <w:r w:rsidRPr="0041779C">
        <w:rPr>
          <w:rFonts w:ascii="Apple Color Emoji" w:eastAsia="Times New Roman" w:hAnsi="Apple Color Emoji" w:cs="Apple Color Emoji"/>
          <w:kern w:val="0"/>
          <w:sz w:val="20"/>
          <w:szCs w:val="20"/>
          <w14:ligatures w14:val="none"/>
        </w:rPr>
        <w:t>🧹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Pr="0041779C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14:ligatures w14:val="none"/>
        </w:rPr>
        <w:t>Meeting Logistics (45:00 – 47:00)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Meeting adjourned at 8:25 PM.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Table and chair cleanup shared among attendees.</w:t>
      </w:r>
      <w:r w:rsidRPr="0041779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br/>
        <w:t>• Next regular meeting scheduled for September 16, 2025.</w:t>
      </w:r>
    </w:p>
    <w:p w14:paraId="178F2866" w14:textId="77777777" w:rsidR="0041779C" w:rsidRPr="0041779C" w:rsidRDefault="0041779C" w:rsidP="0041779C">
      <w:pPr>
        <w:ind w:left="180"/>
        <w:rPr>
          <w:rFonts w:asciiTheme="majorHAnsi" w:hAnsiTheme="majorHAnsi"/>
          <w:sz w:val="20"/>
          <w:szCs w:val="20"/>
        </w:rPr>
      </w:pPr>
    </w:p>
    <w:sectPr w:rsidR="0041779C" w:rsidRPr="0041779C" w:rsidSect="0041779C">
      <w:pgSz w:w="12240" w:h="15840"/>
      <w:pgMar w:top="261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9C"/>
    <w:rsid w:val="003664F8"/>
    <w:rsid w:val="0041779C"/>
    <w:rsid w:val="00F1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5F37"/>
  <w15:chartTrackingRefBased/>
  <w15:docId w15:val="{69884492-3759-3747-95EB-40E7730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7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7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Landis</dc:creator>
  <cp:keywords/>
  <dc:description/>
  <cp:lastModifiedBy>David Landis</cp:lastModifiedBy>
  <cp:revision>1</cp:revision>
  <dcterms:created xsi:type="dcterms:W3CDTF">2025-08-21T20:55:00Z</dcterms:created>
  <dcterms:modified xsi:type="dcterms:W3CDTF">2025-08-21T20:57:00Z</dcterms:modified>
</cp:coreProperties>
</file>